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40" w:rsidRDefault="005D1A8E" w:rsidP="005D1A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 ходите дети в Африку гулять</w:t>
      </w:r>
      <w:r w:rsidR="00A67D31">
        <w:rPr>
          <w:b/>
          <w:sz w:val="28"/>
          <w:szCs w:val="28"/>
        </w:rPr>
        <w:t>!</w:t>
      </w:r>
    </w:p>
    <w:p w:rsidR="005D1A8E" w:rsidRDefault="005D1A8E" w:rsidP="005D1A8E">
      <w:pPr>
        <w:spacing w:after="0"/>
        <w:jc w:val="both"/>
        <w:rPr>
          <w:b/>
          <w:i/>
          <w:sz w:val="28"/>
          <w:szCs w:val="28"/>
        </w:rPr>
      </w:pPr>
      <w:r w:rsidRPr="005D1A8E">
        <w:rPr>
          <w:b/>
          <w:i/>
          <w:sz w:val="28"/>
          <w:szCs w:val="28"/>
        </w:rPr>
        <w:t>Маленькие дети!</w:t>
      </w:r>
      <w:r>
        <w:rPr>
          <w:b/>
          <w:i/>
          <w:sz w:val="28"/>
          <w:szCs w:val="28"/>
        </w:rPr>
        <w:t xml:space="preserve"> </w:t>
      </w:r>
    </w:p>
    <w:p w:rsidR="005D1A8E" w:rsidRPr="005D1A8E" w:rsidRDefault="005D1A8E" w:rsidP="005D1A8E">
      <w:pPr>
        <w:spacing w:after="0"/>
        <w:jc w:val="both"/>
        <w:rPr>
          <w:b/>
          <w:i/>
          <w:sz w:val="28"/>
          <w:szCs w:val="28"/>
        </w:rPr>
      </w:pPr>
      <w:r w:rsidRPr="005D1A8E">
        <w:rPr>
          <w:b/>
          <w:i/>
          <w:sz w:val="28"/>
          <w:szCs w:val="28"/>
        </w:rPr>
        <w:t>Ни за что на свете</w:t>
      </w:r>
    </w:p>
    <w:p w:rsidR="005D1A8E" w:rsidRDefault="005D1A8E" w:rsidP="005D1A8E">
      <w:pPr>
        <w:spacing w:after="0"/>
        <w:jc w:val="both"/>
        <w:rPr>
          <w:b/>
          <w:i/>
          <w:sz w:val="28"/>
          <w:szCs w:val="28"/>
        </w:rPr>
      </w:pPr>
      <w:r w:rsidRPr="005D1A8E">
        <w:rPr>
          <w:b/>
          <w:i/>
          <w:sz w:val="28"/>
          <w:szCs w:val="28"/>
        </w:rPr>
        <w:t>Не ходите в Африку,</w:t>
      </w:r>
    </w:p>
    <w:p w:rsidR="005D1A8E" w:rsidRPr="005D1A8E" w:rsidRDefault="005D1A8E" w:rsidP="005D1A8E">
      <w:p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5D1A8E">
        <w:rPr>
          <w:b/>
          <w:i/>
          <w:sz w:val="28"/>
          <w:szCs w:val="28"/>
        </w:rPr>
        <w:t>В Африку гулять!</w:t>
      </w:r>
    </w:p>
    <w:p w:rsidR="005D1A8E" w:rsidRPr="005D1A8E" w:rsidRDefault="005D1A8E" w:rsidP="005D1A8E">
      <w:pPr>
        <w:spacing w:after="0"/>
        <w:jc w:val="both"/>
        <w:rPr>
          <w:b/>
          <w:i/>
          <w:sz w:val="28"/>
          <w:szCs w:val="28"/>
        </w:rPr>
      </w:pPr>
      <w:r w:rsidRPr="005D1A8E">
        <w:rPr>
          <w:b/>
          <w:i/>
          <w:sz w:val="28"/>
          <w:szCs w:val="28"/>
        </w:rPr>
        <w:t>В Африке акулы,</w:t>
      </w:r>
    </w:p>
    <w:p w:rsidR="005D1A8E" w:rsidRPr="005D1A8E" w:rsidRDefault="005D1A8E" w:rsidP="005D1A8E">
      <w:pPr>
        <w:spacing w:after="0"/>
        <w:jc w:val="both"/>
        <w:rPr>
          <w:b/>
          <w:i/>
          <w:sz w:val="28"/>
          <w:szCs w:val="28"/>
        </w:rPr>
      </w:pPr>
      <w:r w:rsidRPr="005D1A8E">
        <w:rPr>
          <w:b/>
          <w:i/>
          <w:sz w:val="28"/>
          <w:szCs w:val="28"/>
        </w:rPr>
        <w:t>В Африке гориллы,</w:t>
      </w:r>
    </w:p>
    <w:p w:rsidR="005D1A8E" w:rsidRPr="005D1A8E" w:rsidRDefault="005D1A8E" w:rsidP="005D1A8E">
      <w:pPr>
        <w:spacing w:after="0"/>
        <w:jc w:val="both"/>
        <w:rPr>
          <w:b/>
          <w:i/>
          <w:sz w:val="28"/>
          <w:szCs w:val="28"/>
        </w:rPr>
      </w:pPr>
      <w:r w:rsidRPr="005D1A8E">
        <w:rPr>
          <w:b/>
          <w:i/>
          <w:sz w:val="28"/>
          <w:szCs w:val="28"/>
        </w:rPr>
        <w:t xml:space="preserve">В Африке </w:t>
      </w:r>
      <w:proofErr w:type="gramStart"/>
      <w:r w:rsidRPr="005D1A8E">
        <w:rPr>
          <w:b/>
          <w:i/>
          <w:sz w:val="28"/>
          <w:szCs w:val="28"/>
        </w:rPr>
        <w:t>большие</w:t>
      </w:r>
      <w:proofErr w:type="gramEnd"/>
    </w:p>
    <w:p w:rsidR="005D1A8E" w:rsidRPr="005D1A8E" w:rsidRDefault="005D1A8E" w:rsidP="005D1A8E">
      <w:pPr>
        <w:spacing w:after="0"/>
        <w:jc w:val="both"/>
        <w:rPr>
          <w:b/>
          <w:i/>
          <w:sz w:val="28"/>
          <w:szCs w:val="28"/>
        </w:rPr>
      </w:pPr>
      <w:r w:rsidRPr="005D1A8E">
        <w:rPr>
          <w:b/>
          <w:i/>
          <w:sz w:val="28"/>
          <w:szCs w:val="28"/>
        </w:rPr>
        <w:t>Злые крокодилы</w:t>
      </w:r>
    </w:p>
    <w:p w:rsidR="005D1A8E" w:rsidRDefault="005D1A8E" w:rsidP="005D1A8E">
      <w:pPr>
        <w:spacing w:after="0"/>
        <w:jc w:val="both"/>
        <w:rPr>
          <w:b/>
          <w:i/>
          <w:sz w:val="28"/>
          <w:szCs w:val="28"/>
        </w:rPr>
      </w:pPr>
      <w:r w:rsidRPr="005D1A8E">
        <w:rPr>
          <w:b/>
          <w:i/>
          <w:sz w:val="28"/>
          <w:szCs w:val="28"/>
        </w:rPr>
        <w:t>Будут вас кусать,</w:t>
      </w:r>
      <w:r w:rsidR="00CD432D">
        <w:rPr>
          <w:b/>
          <w:i/>
          <w:sz w:val="28"/>
          <w:szCs w:val="28"/>
        </w:rPr>
        <w:t>…</w:t>
      </w:r>
    </w:p>
    <w:p w:rsidR="00CD432D" w:rsidRDefault="005D1A8E" w:rsidP="005D1A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Практически все помнят эти строки стихотворения Корнея Чуковского</w:t>
      </w:r>
      <w:r w:rsidR="00CD432D">
        <w:rPr>
          <w:sz w:val="28"/>
          <w:szCs w:val="28"/>
        </w:rPr>
        <w:t xml:space="preserve">, вызывающего приятные воспоминания детства и улыбки взрослых. И жизнь была бы по-прежнему прекрасной и безоблачной, если бы не </w:t>
      </w:r>
      <w:r w:rsidR="00CD432D">
        <w:rPr>
          <w:b/>
          <w:sz w:val="28"/>
          <w:szCs w:val="28"/>
        </w:rPr>
        <w:t>крокодилы,</w:t>
      </w:r>
      <w:r w:rsidR="00CD432D">
        <w:rPr>
          <w:sz w:val="28"/>
          <w:szCs w:val="28"/>
        </w:rPr>
        <w:t xml:space="preserve"> которые кусают детей и не самых маленьких и не только в Африке.</w:t>
      </w:r>
    </w:p>
    <w:p w:rsidR="002C5C34" w:rsidRDefault="00CD432D" w:rsidP="005D1A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«Крокодил», «</w:t>
      </w:r>
      <w:proofErr w:type="spellStart"/>
      <w:r>
        <w:rPr>
          <w:b/>
          <w:sz w:val="28"/>
          <w:szCs w:val="28"/>
        </w:rPr>
        <w:t>деза</w:t>
      </w:r>
      <w:proofErr w:type="spellEnd"/>
      <w:r>
        <w:rPr>
          <w:b/>
          <w:sz w:val="28"/>
          <w:szCs w:val="28"/>
        </w:rPr>
        <w:t xml:space="preserve">», </w:t>
      </w:r>
      <w:proofErr w:type="spellStart"/>
      <w:r>
        <w:rPr>
          <w:b/>
          <w:sz w:val="28"/>
          <w:szCs w:val="28"/>
        </w:rPr>
        <w:t>электроширка</w:t>
      </w:r>
      <w:proofErr w:type="spellEnd"/>
      <w:r>
        <w:rPr>
          <w:b/>
          <w:sz w:val="28"/>
          <w:szCs w:val="28"/>
        </w:rPr>
        <w:t>», «</w:t>
      </w:r>
      <w:proofErr w:type="spellStart"/>
      <w:r>
        <w:rPr>
          <w:b/>
          <w:sz w:val="28"/>
          <w:szCs w:val="28"/>
        </w:rPr>
        <w:t>годишник</w:t>
      </w:r>
      <w:proofErr w:type="spellEnd"/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- одн</w:t>
      </w:r>
      <w:r w:rsidR="002C5C34">
        <w:rPr>
          <w:sz w:val="28"/>
          <w:szCs w:val="28"/>
        </w:rPr>
        <w:t>о</w:t>
      </w:r>
      <w:r>
        <w:rPr>
          <w:sz w:val="28"/>
          <w:szCs w:val="28"/>
        </w:rPr>
        <w:t xml:space="preserve"> из многих прозвищ  </w:t>
      </w:r>
      <w:proofErr w:type="spellStart"/>
      <w:r>
        <w:rPr>
          <w:b/>
          <w:sz w:val="28"/>
          <w:szCs w:val="28"/>
        </w:rPr>
        <w:t>дезоморфина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наркотика, производимого кустарным способом самими наркоманами из лекарственных средств, содержащих кодеин (наркотическое вещество) с помощью ряда токсических средств бытовой химии и других легкодоступных химических веществ.</w:t>
      </w:r>
      <w:proofErr w:type="gramEnd"/>
      <w:r>
        <w:rPr>
          <w:sz w:val="28"/>
          <w:szCs w:val="28"/>
        </w:rPr>
        <w:t xml:space="preserve"> В результате химических реакций получается высокотоксичная смесь с большим содержанием</w:t>
      </w:r>
      <w:r w:rsidR="002C5C34">
        <w:rPr>
          <w:sz w:val="28"/>
          <w:szCs w:val="28"/>
        </w:rPr>
        <w:t xml:space="preserve"> тяжелых металлов, щелочей, соляной кислоты, бензина, красного фосфора и йода.</w:t>
      </w:r>
    </w:p>
    <w:p w:rsidR="00747FED" w:rsidRDefault="002C5C34" w:rsidP="005D1A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Необратимые последствия из-за приема </w:t>
      </w:r>
      <w:proofErr w:type="spellStart"/>
      <w:r>
        <w:rPr>
          <w:sz w:val="28"/>
          <w:szCs w:val="28"/>
        </w:rPr>
        <w:t>дезоморфина</w:t>
      </w:r>
      <w:proofErr w:type="spellEnd"/>
      <w:r>
        <w:rPr>
          <w:sz w:val="28"/>
          <w:szCs w:val="28"/>
        </w:rPr>
        <w:t xml:space="preserve"> возникают уже через 10-14 дней. Токсины, </w:t>
      </w:r>
      <w:proofErr w:type="gramStart"/>
      <w:r>
        <w:rPr>
          <w:sz w:val="28"/>
          <w:szCs w:val="28"/>
        </w:rPr>
        <w:t>распространяясь по кровяному руслу по всем внутренним органам организма вызывают</w:t>
      </w:r>
      <w:proofErr w:type="gramEnd"/>
      <w:r>
        <w:rPr>
          <w:sz w:val="28"/>
          <w:szCs w:val="28"/>
        </w:rPr>
        <w:t xml:space="preserve"> тяжелые повреждения. Человек начинает практически гнить </w:t>
      </w:r>
      <w:r w:rsidR="004A0DF5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proofErr w:type="gramStart"/>
      <w:r w:rsidR="004A0DF5">
        <w:rPr>
          <w:sz w:val="28"/>
          <w:szCs w:val="28"/>
        </w:rPr>
        <w:t>в</w:t>
      </w:r>
      <w:r>
        <w:rPr>
          <w:sz w:val="28"/>
          <w:szCs w:val="28"/>
        </w:rPr>
        <w:t>нутри</w:t>
      </w:r>
      <w:proofErr w:type="gramEnd"/>
      <w:r w:rsidR="004A0DF5">
        <w:rPr>
          <w:sz w:val="28"/>
          <w:szCs w:val="28"/>
        </w:rPr>
        <w:t xml:space="preserve"> так</w:t>
      </w:r>
      <w:r>
        <w:rPr>
          <w:sz w:val="28"/>
          <w:szCs w:val="28"/>
        </w:rPr>
        <w:t xml:space="preserve"> и с наружи. В местах введения </w:t>
      </w:r>
      <w:proofErr w:type="spellStart"/>
      <w:r>
        <w:rPr>
          <w:sz w:val="28"/>
          <w:szCs w:val="28"/>
        </w:rPr>
        <w:t>дезоморфина</w:t>
      </w:r>
      <w:proofErr w:type="spellEnd"/>
      <w:r>
        <w:rPr>
          <w:sz w:val="28"/>
          <w:szCs w:val="28"/>
        </w:rPr>
        <w:t xml:space="preserve"> появляются незаживающие язвы, гниющие вены и мышечная ткань вызывают ужасный смрад. Какой бы сильный иммунитет не был у человека, он не в состоянии справиться с сопутствующими инфекциями вызываемыми вирусами и самыми безобидными бактериями. Болевой синдром, который зачастую </w:t>
      </w:r>
      <w:r w:rsidR="004A0DF5">
        <w:rPr>
          <w:sz w:val="28"/>
          <w:szCs w:val="28"/>
        </w:rPr>
        <w:t>первый подает тревожные сигналы</w:t>
      </w:r>
      <w:r>
        <w:rPr>
          <w:sz w:val="28"/>
          <w:szCs w:val="28"/>
        </w:rPr>
        <w:t xml:space="preserve">, практически полностью подавляется обезболивающим действием </w:t>
      </w:r>
      <w:proofErr w:type="spellStart"/>
      <w:r>
        <w:rPr>
          <w:sz w:val="28"/>
          <w:szCs w:val="28"/>
        </w:rPr>
        <w:t>дезоморфина</w:t>
      </w:r>
      <w:proofErr w:type="spellEnd"/>
      <w:r>
        <w:rPr>
          <w:sz w:val="28"/>
          <w:szCs w:val="28"/>
        </w:rPr>
        <w:t xml:space="preserve">. Близкие родственники </w:t>
      </w:r>
      <w:proofErr w:type="spellStart"/>
      <w:r>
        <w:rPr>
          <w:sz w:val="28"/>
          <w:szCs w:val="28"/>
        </w:rPr>
        <w:t>дезоморфинистов</w:t>
      </w:r>
      <w:proofErr w:type="spellEnd"/>
      <w:r>
        <w:rPr>
          <w:sz w:val="28"/>
          <w:szCs w:val="28"/>
        </w:rPr>
        <w:t xml:space="preserve"> начинают бить тревогу очень поздно, когда больному практически невозможно помочь. Поэтому так важны ранние симптомы, которые должны насторожить окружающих, которым не </w:t>
      </w:r>
      <w:r>
        <w:rPr>
          <w:sz w:val="28"/>
          <w:szCs w:val="28"/>
        </w:rPr>
        <w:lastRenderedPageBreak/>
        <w:t>безразлично здоровье и судьбы этих людей, в большинстве случаев еще детей</w:t>
      </w:r>
      <w:r w:rsidR="00747FED">
        <w:rPr>
          <w:sz w:val="28"/>
          <w:szCs w:val="28"/>
        </w:rPr>
        <w:t>.</w:t>
      </w:r>
    </w:p>
    <w:p w:rsidR="00747FED" w:rsidRDefault="00747FED" w:rsidP="005D1A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Наркомана, колющего </w:t>
      </w:r>
      <w:proofErr w:type="spellStart"/>
      <w:r>
        <w:rPr>
          <w:sz w:val="28"/>
          <w:szCs w:val="28"/>
        </w:rPr>
        <w:t>дезоморфин</w:t>
      </w:r>
      <w:proofErr w:type="spellEnd"/>
      <w:r>
        <w:rPr>
          <w:sz w:val="28"/>
          <w:szCs w:val="28"/>
        </w:rPr>
        <w:t xml:space="preserve">, можно заметить по незаживающим ранкам в местах уколов, темным пятнам в области верхних и нижних конечностей. </w:t>
      </w:r>
      <w:proofErr w:type="spellStart"/>
      <w:r>
        <w:rPr>
          <w:sz w:val="28"/>
          <w:szCs w:val="28"/>
        </w:rPr>
        <w:t>Дезоморфинному</w:t>
      </w:r>
      <w:proofErr w:type="spellEnd"/>
      <w:r>
        <w:rPr>
          <w:sz w:val="28"/>
          <w:szCs w:val="28"/>
        </w:rPr>
        <w:t xml:space="preserve"> наркоману </w:t>
      </w:r>
      <w:proofErr w:type="gramStart"/>
      <w:r>
        <w:rPr>
          <w:sz w:val="28"/>
          <w:szCs w:val="28"/>
        </w:rPr>
        <w:t>свойственн</w:t>
      </w:r>
      <w:r w:rsidR="004A0DF5"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>:</w:t>
      </w:r>
    </w:p>
    <w:p w:rsidR="00747FED" w:rsidRDefault="00747FED" w:rsidP="005D1A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беспричинная смена настроения;</w:t>
      </w:r>
    </w:p>
    <w:p w:rsidR="00747FED" w:rsidRDefault="00747FED" w:rsidP="005D1A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скрытность, изворотливость, лживость;</w:t>
      </w:r>
    </w:p>
    <w:p w:rsidR="00747FED" w:rsidRDefault="00747FED" w:rsidP="005D1A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безразличие ко всему, что его окружает;</w:t>
      </w:r>
    </w:p>
    <w:p w:rsidR="00747FED" w:rsidRDefault="00747FED" w:rsidP="005D1A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сна;</w:t>
      </w:r>
    </w:p>
    <w:p w:rsidR="00747FED" w:rsidRDefault="00747FED" w:rsidP="005D1A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 красные глаза и узкие зрачки;</w:t>
      </w:r>
    </w:p>
    <w:p w:rsidR="00747FED" w:rsidRDefault="00747FED" w:rsidP="005D1A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неопрятный вид;</w:t>
      </w:r>
    </w:p>
    <w:p w:rsidR="00747FED" w:rsidRDefault="00747FED" w:rsidP="005D1A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запах йода от кожных покровов;</w:t>
      </w:r>
    </w:p>
    <w:p w:rsidR="00747FED" w:rsidRDefault="00747FED" w:rsidP="005D1A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-кровоподтеки, язвы и гниющие ранки.</w:t>
      </w:r>
    </w:p>
    <w:p w:rsidR="00747FED" w:rsidRDefault="00747FED" w:rsidP="005D1A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среде даже самих наркоманов со стажем признано, что </w:t>
      </w:r>
      <w:proofErr w:type="spellStart"/>
      <w:r>
        <w:rPr>
          <w:sz w:val="28"/>
          <w:szCs w:val="28"/>
        </w:rPr>
        <w:t>дезоморфинизм</w:t>
      </w:r>
      <w:proofErr w:type="spellEnd"/>
      <w:r>
        <w:rPr>
          <w:sz w:val="28"/>
          <w:szCs w:val="28"/>
        </w:rPr>
        <w:t xml:space="preserve"> сродни самоубийству. Этот наркотик</w:t>
      </w:r>
      <w:r w:rsidR="004A0DF5">
        <w:rPr>
          <w:sz w:val="28"/>
          <w:szCs w:val="28"/>
        </w:rPr>
        <w:t>,</w:t>
      </w:r>
      <w:r>
        <w:rPr>
          <w:sz w:val="28"/>
          <w:szCs w:val="28"/>
        </w:rPr>
        <w:t xml:space="preserve">  как правило</w:t>
      </w:r>
      <w:r w:rsidR="004A0DF5">
        <w:rPr>
          <w:sz w:val="28"/>
          <w:szCs w:val="28"/>
        </w:rPr>
        <w:t>,</w:t>
      </w:r>
      <w:r>
        <w:rPr>
          <w:sz w:val="28"/>
          <w:szCs w:val="28"/>
        </w:rPr>
        <w:t xml:space="preserve"> приходит на смену героину, когда у наркомана исчерпаны все финансовые возможности достать очередную дозу, </w:t>
      </w:r>
      <w:proofErr w:type="spellStart"/>
      <w:r>
        <w:rPr>
          <w:sz w:val="28"/>
          <w:szCs w:val="28"/>
        </w:rPr>
        <w:t>наркозависимость</w:t>
      </w:r>
      <w:proofErr w:type="spellEnd"/>
      <w:r>
        <w:rPr>
          <w:sz w:val="28"/>
          <w:szCs w:val="28"/>
        </w:rPr>
        <w:t xml:space="preserve"> толкает его в зубы «крокодила» из которых обратной дороги уже нет.</w:t>
      </w:r>
    </w:p>
    <w:p w:rsidR="00A67D31" w:rsidRDefault="00747FED" w:rsidP="00A67D31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К сожалению</w:t>
      </w:r>
      <w:r w:rsidR="00A67D31">
        <w:rPr>
          <w:sz w:val="28"/>
          <w:szCs w:val="28"/>
        </w:rPr>
        <w:t>,</w:t>
      </w:r>
      <w:r>
        <w:rPr>
          <w:sz w:val="28"/>
          <w:szCs w:val="28"/>
        </w:rPr>
        <w:t xml:space="preserve"> «крокодил» нашел ореол обитания и на территории нашего муниципального образования. Если в 2015 году наркоманов употребляющих этот страшный наркотик было всего двое</w:t>
      </w:r>
      <w:r w:rsidR="00A67D31">
        <w:rPr>
          <w:sz w:val="28"/>
          <w:szCs w:val="28"/>
        </w:rPr>
        <w:t>, то в течение этого года их количество увеличилось до 8 и</w:t>
      </w:r>
      <w:r w:rsidR="00C4504C">
        <w:rPr>
          <w:sz w:val="28"/>
          <w:szCs w:val="28"/>
        </w:rPr>
        <w:t xml:space="preserve"> уже</w:t>
      </w:r>
      <w:r w:rsidR="00A67D31">
        <w:rPr>
          <w:sz w:val="28"/>
          <w:szCs w:val="28"/>
        </w:rPr>
        <w:t xml:space="preserve"> открыт печальный счет летальных исходов. Каждая преждевременная смерть молодого человека – это не только не рожденные им дети, а и горе его родителей, родственников, близких друзей.  Рассказав ребенку правду можно надеяться, что он никогда не попробует не только </w:t>
      </w:r>
      <w:proofErr w:type="spellStart"/>
      <w:r w:rsidR="00A67D31">
        <w:rPr>
          <w:sz w:val="28"/>
          <w:szCs w:val="28"/>
        </w:rPr>
        <w:t>дезоморфин</w:t>
      </w:r>
      <w:proofErr w:type="spellEnd"/>
      <w:r w:rsidR="00A67D31">
        <w:rPr>
          <w:sz w:val="28"/>
          <w:szCs w:val="28"/>
        </w:rPr>
        <w:t xml:space="preserve">, но и более легкий наркотик. </w:t>
      </w:r>
      <w:r>
        <w:rPr>
          <w:sz w:val="28"/>
          <w:szCs w:val="28"/>
        </w:rPr>
        <w:t xml:space="preserve"> </w:t>
      </w:r>
      <w:r w:rsidR="00A67D31">
        <w:rPr>
          <w:sz w:val="28"/>
          <w:szCs w:val="28"/>
        </w:rPr>
        <w:t xml:space="preserve">Но это должны быть факты правды без запугивания, хотя в случае с </w:t>
      </w:r>
      <w:proofErr w:type="spellStart"/>
      <w:r w:rsidR="00A67D31">
        <w:rPr>
          <w:sz w:val="28"/>
          <w:szCs w:val="28"/>
        </w:rPr>
        <w:t>дезоморфином</w:t>
      </w:r>
      <w:proofErr w:type="spellEnd"/>
      <w:r w:rsidR="00A67D31">
        <w:rPr>
          <w:sz w:val="28"/>
          <w:szCs w:val="28"/>
        </w:rPr>
        <w:t xml:space="preserve"> любые факты кажутся запугиванием. </w:t>
      </w:r>
      <w:r w:rsidR="00A67D31" w:rsidRPr="00A67D31">
        <w:rPr>
          <w:b/>
          <w:sz w:val="28"/>
          <w:szCs w:val="28"/>
        </w:rPr>
        <w:t>Не ходите дети в Африку гулять</w:t>
      </w:r>
      <w:r w:rsidR="00A67D31">
        <w:rPr>
          <w:sz w:val="28"/>
          <w:szCs w:val="28"/>
        </w:rPr>
        <w:t>..</w:t>
      </w:r>
      <w:proofErr w:type="gramStart"/>
      <w:r w:rsidR="00A67D31">
        <w:rPr>
          <w:sz w:val="28"/>
          <w:szCs w:val="28"/>
        </w:rPr>
        <w:t>.</w:t>
      </w:r>
      <w:r w:rsidR="00A67D31" w:rsidRPr="00A67D31">
        <w:rPr>
          <w:b/>
          <w:sz w:val="28"/>
          <w:szCs w:val="28"/>
        </w:rPr>
        <w:t>В</w:t>
      </w:r>
      <w:proofErr w:type="gramEnd"/>
      <w:r w:rsidR="00A67D31" w:rsidRPr="00A67D31">
        <w:rPr>
          <w:b/>
          <w:sz w:val="28"/>
          <w:szCs w:val="28"/>
        </w:rPr>
        <w:t xml:space="preserve"> Африке большие </w:t>
      </w:r>
      <w:r w:rsidR="00A67D31">
        <w:rPr>
          <w:b/>
          <w:sz w:val="28"/>
          <w:szCs w:val="28"/>
        </w:rPr>
        <w:t>з</w:t>
      </w:r>
      <w:r w:rsidR="00A67D31" w:rsidRPr="00A67D31">
        <w:rPr>
          <w:b/>
          <w:sz w:val="28"/>
          <w:szCs w:val="28"/>
        </w:rPr>
        <w:t xml:space="preserve">лые крокодилы </w:t>
      </w:r>
      <w:r w:rsidR="00A67D31">
        <w:rPr>
          <w:b/>
          <w:sz w:val="28"/>
          <w:szCs w:val="28"/>
        </w:rPr>
        <w:t>б</w:t>
      </w:r>
      <w:r w:rsidR="00A67D31" w:rsidRPr="00A67D31">
        <w:rPr>
          <w:b/>
          <w:sz w:val="28"/>
          <w:szCs w:val="28"/>
        </w:rPr>
        <w:t>удут вас кусать…</w:t>
      </w:r>
    </w:p>
    <w:p w:rsidR="00A67D31" w:rsidRDefault="00A67D31" w:rsidP="00A67D31">
      <w:pPr>
        <w:spacing w:after="0"/>
        <w:jc w:val="both"/>
        <w:rPr>
          <w:b/>
          <w:sz w:val="28"/>
          <w:szCs w:val="28"/>
        </w:rPr>
      </w:pPr>
    </w:p>
    <w:p w:rsidR="00A67D31" w:rsidRPr="00A67D31" w:rsidRDefault="00C4504C" w:rsidP="00A67D3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Отделение </w:t>
      </w:r>
      <w:r w:rsidR="00A67D31">
        <w:rPr>
          <w:sz w:val="28"/>
          <w:szCs w:val="28"/>
        </w:rPr>
        <w:t xml:space="preserve"> медицинской профилактики МБУЗ «</w:t>
      </w:r>
      <w:proofErr w:type="gramStart"/>
      <w:r w:rsidR="00A67D31">
        <w:rPr>
          <w:sz w:val="28"/>
          <w:szCs w:val="28"/>
        </w:rPr>
        <w:t>Тбилисская</w:t>
      </w:r>
      <w:proofErr w:type="gramEnd"/>
      <w:r w:rsidR="00A67D31">
        <w:rPr>
          <w:sz w:val="28"/>
          <w:szCs w:val="28"/>
        </w:rPr>
        <w:t xml:space="preserve"> ЦРБ»</w:t>
      </w:r>
    </w:p>
    <w:p w:rsidR="005D1A8E" w:rsidRPr="00A67D31" w:rsidRDefault="005D1A8E" w:rsidP="005D1A8E">
      <w:pPr>
        <w:spacing w:after="0"/>
        <w:jc w:val="both"/>
        <w:rPr>
          <w:sz w:val="28"/>
          <w:szCs w:val="28"/>
        </w:rPr>
      </w:pPr>
    </w:p>
    <w:sectPr w:rsidR="005D1A8E" w:rsidRPr="00A67D31" w:rsidSect="00F51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1A8E"/>
    <w:rsid w:val="002C5C34"/>
    <w:rsid w:val="004A0DF5"/>
    <w:rsid w:val="005D1A8E"/>
    <w:rsid w:val="00747FED"/>
    <w:rsid w:val="00A67D31"/>
    <w:rsid w:val="00C4504C"/>
    <w:rsid w:val="00CD432D"/>
    <w:rsid w:val="00F5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2016-07-14T10:22:00Z</dcterms:created>
  <dcterms:modified xsi:type="dcterms:W3CDTF">2016-07-22T07:09:00Z</dcterms:modified>
</cp:coreProperties>
</file>